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3F" w:rsidRPr="00C10D5C" w:rsidRDefault="00C10D5C" w:rsidP="00C10D5C">
      <w:pPr>
        <w:jc w:val="center"/>
        <w:rPr>
          <w:b/>
          <w:sz w:val="28"/>
        </w:rPr>
      </w:pPr>
      <w:r w:rsidRPr="00C10D5C">
        <w:rPr>
          <w:b/>
          <w:sz w:val="28"/>
        </w:rPr>
        <w:t>Joint GER and Assessment Meeting 4-29</w:t>
      </w:r>
    </w:p>
    <w:p w:rsidR="00C10D5C" w:rsidRDefault="00C10D5C" w:rsidP="00C10D5C">
      <w:pPr>
        <w:jc w:val="center"/>
        <w:rPr>
          <w:sz w:val="24"/>
        </w:rPr>
      </w:pPr>
      <w:r>
        <w:rPr>
          <w:sz w:val="24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0D5C" w:rsidTr="00C10D5C">
        <w:tc>
          <w:tcPr>
            <w:tcW w:w="4675" w:type="dxa"/>
          </w:tcPr>
          <w:p w:rsidR="00C10D5C" w:rsidRPr="00C10D5C" w:rsidRDefault="00C10D5C" w:rsidP="00C10D5C">
            <w:pPr>
              <w:jc w:val="center"/>
            </w:pPr>
            <w:r w:rsidRPr="00C10D5C">
              <w:t>Name</w:t>
            </w:r>
          </w:p>
        </w:tc>
        <w:tc>
          <w:tcPr>
            <w:tcW w:w="4675" w:type="dxa"/>
          </w:tcPr>
          <w:p w:rsidR="00C10D5C" w:rsidRPr="00C10D5C" w:rsidRDefault="00C10D5C" w:rsidP="00C10D5C">
            <w:pPr>
              <w:jc w:val="center"/>
            </w:pPr>
            <w:r w:rsidRPr="00C10D5C">
              <w:t>Notes</w:t>
            </w:r>
          </w:p>
        </w:tc>
      </w:tr>
      <w:tr w:rsidR="00C10D5C" w:rsidTr="00C10D5C">
        <w:tc>
          <w:tcPr>
            <w:tcW w:w="4675" w:type="dxa"/>
          </w:tcPr>
          <w:p w:rsidR="00C10D5C" w:rsidRDefault="002E0227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Joel Bloom</w:t>
            </w:r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C10D5C" w:rsidTr="00C10D5C">
        <w:tc>
          <w:tcPr>
            <w:tcW w:w="4675" w:type="dxa"/>
          </w:tcPr>
          <w:p w:rsidR="00C10D5C" w:rsidRDefault="002E0227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Ryan McNeil</w:t>
            </w:r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C10D5C" w:rsidTr="00C10D5C">
        <w:tc>
          <w:tcPr>
            <w:tcW w:w="4675" w:type="dxa"/>
          </w:tcPr>
          <w:p w:rsidR="00C10D5C" w:rsidRDefault="002E0227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Gina Riley</w:t>
            </w:r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C10D5C" w:rsidTr="00C10D5C">
        <w:tc>
          <w:tcPr>
            <w:tcW w:w="4675" w:type="dxa"/>
          </w:tcPr>
          <w:p w:rsidR="00C10D5C" w:rsidRDefault="002E0227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Philip Swan</w:t>
            </w:r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C10D5C" w:rsidTr="00C10D5C">
        <w:tc>
          <w:tcPr>
            <w:tcW w:w="4675" w:type="dxa"/>
          </w:tcPr>
          <w:p w:rsidR="00C10D5C" w:rsidRDefault="002E0227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Lara Miranda</w:t>
            </w:r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C10D5C" w:rsidTr="00C10D5C">
        <w:tc>
          <w:tcPr>
            <w:tcW w:w="4675" w:type="dxa"/>
          </w:tcPr>
          <w:p w:rsidR="00C10D5C" w:rsidRDefault="002E0227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Stefan </w:t>
            </w:r>
            <w:proofErr w:type="spellStart"/>
            <w:r>
              <w:rPr>
                <w:sz w:val="24"/>
              </w:rPr>
              <w:t>deSchlussman</w:t>
            </w:r>
            <w:proofErr w:type="spellEnd"/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C10D5C" w:rsidTr="00C10D5C">
        <w:tc>
          <w:tcPr>
            <w:tcW w:w="4675" w:type="dxa"/>
          </w:tcPr>
          <w:p w:rsidR="00C10D5C" w:rsidRDefault="00AC2D13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Sandra Clar</w:t>
            </w:r>
            <w:r w:rsidR="0069505B">
              <w:rPr>
                <w:sz w:val="24"/>
              </w:rPr>
              <w:t>kson</w:t>
            </w:r>
          </w:p>
        </w:tc>
        <w:tc>
          <w:tcPr>
            <w:tcW w:w="4675" w:type="dxa"/>
          </w:tcPr>
          <w:p w:rsidR="00C10D5C" w:rsidRDefault="00C10D5C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Robert Cowan</w:t>
            </w:r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Kirsten Grant</w:t>
            </w:r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Lazaro Lima</w:t>
            </w:r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Larry </w:t>
            </w:r>
            <w:proofErr w:type="spellStart"/>
            <w:r>
              <w:rPr>
                <w:sz w:val="24"/>
              </w:rPr>
              <w:t>Kowerski</w:t>
            </w:r>
            <w:proofErr w:type="spellEnd"/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Sarah Bonner</w:t>
            </w:r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Bernadette </w:t>
            </w:r>
            <w:proofErr w:type="spellStart"/>
            <w:r>
              <w:rPr>
                <w:sz w:val="24"/>
              </w:rPr>
              <w:t>Hadden</w:t>
            </w:r>
            <w:proofErr w:type="spellEnd"/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Brian </w:t>
            </w:r>
            <w:proofErr w:type="spellStart"/>
            <w:r>
              <w:rPr>
                <w:sz w:val="24"/>
              </w:rPr>
              <w:t>Buckwald</w:t>
            </w:r>
            <w:proofErr w:type="spellEnd"/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Chris Scott</w:t>
            </w:r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Jim </w:t>
            </w:r>
            <w:proofErr w:type="spellStart"/>
            <w:r>
              <w:rPr>
                <w:sz w:val="24"/>
              </w:rPr>
              <w:t>Llana</w:t>
            </w:r>
            <w:proofErr w:type="spellEnd"/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  <w:tr w:rsidR="0069505B" w:rsidTr="00C10D5C"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hcirj</w:t>
            </w:r>
            <w:proofErr w:type="spellEnd"/>
          </w:p>
        </w:tc>
        <w:tc>
          <w:tcPr>
            <w:tcW w:w="4675" w:type="dxa"/>
          </w:tcPr>
          <w:p w:rsidR="0069505B" w:rsidRDefault="0069505B" w:rsidP="00C10D5C">
            <w:pPr>
              <w:jc w:val="center"/>
              <w:rPr>
                <w:sz w:val="24"/>
              </w:rPr>
            </w:pPr>
          </w:p>
        </w:tc>
      </w:tr>
    </w:tbl>
    <w:p w:rsidR="00C10D5C" w:rsidRDefault="00C10D5C" w:rsidP="00C10D5C">
      <w:pPr>
        <w:jc w:val="center"/>
        <w:rPr>
          <w:sz w:val="24"/>
        </w:rPr>
      </w:pPr>
    </w:p>
    <w:p w:rsidR="00C10D5C" w:rsidRDefault="00C10D5C" w:rsidP="00C10D5C">
      <w:pPr>
        <w:jc w:val="center"/>
        <w:rPr>
          <w:sz w:val="24"/>
        </w:rPr>
      </w:pPr>
      <w:r>
        <w:rPr>
          <w:sz w:val="24"/>
        </w:rPr>
        <w:t>Meeting Notes</w:t>
      </w:r>
    </w:p>
    <w:p w:rsidR="00C10D5C" w:rsidRDefault="0069505B" w:rsidP="0069505B">
      <w:pPr>
        <w:pStyle w:val="ListParagraph"/>
        <w:numPr>
          <w:ilvl w:val="0"/>
          <w:numId w:val="1"/>
        </w:numPr>
      </w:pPr>
      <w:r>
        <w:t>R</w:t>
      </w:r>
      <w:r w:rsidR="00510FE6">
        <w:t xml:space="preserve">eview of </w:t>
      </w:r>
      <w:proofErr w:type="gramStart"/>
      <w:r w:rsidR="00510FE6">
        <w:t>Spring</w:t>
      </w:r>
      <w:proofErr w:type="gramEnd"/>
      <w:r w:rsidR="00510FE6">
        <w:t xml:space="preserve"> 2019 ILO data.</w:t>
      </w:r>
    </w:p>
    <w:p w:rsidR="0069505B" w:rsidRDefault="00B50C82" w:rsidP="0069505B">
      <w:pPr>
        <w:pStyle w:val="ListParagraph"/>
        <w:numPr>
          <w:ilvl w:val="0"/>
          <w:numId w:val="1"/>
        </w:numPr>
      </w:pPr>
      <w:r>
        <w:t>If we could find class sizes, we could weigh class size in our data, rather than having every course weighed equally.</w:t>
      </w:r>
    </w:p>
    <w:p w:rsidR="00B50C82" w:rsidRDefault="00AC2D13" w:rsidP="00AC2D13">
      <w:pPr>
        <w:pStyle w:val="ListParagraph"/>
        <w:numPr>
          <w:ilvl w:val="1"/>
          <w:numId w:val="1"/>
        </w:numPr>
      </w:pPr>
      <w:r>
        <w:t>Note that if we have a large class with different results than everyone else, this could skew findings.</w:t>
      </w:r>
    </w:p>
    <w:p w:rsidR="00510FE6" w:rsidRDefault="00510FE6" w:rsidP="00510FE6">
      <w:pPr>
        <w:pStyle w:val="ListParagraph"/>
        <w:numPr>
          <w:ilvl w:val="0"/>
          <w:numId w:val="1"/>
        </w:numPr>
      </w:pPr>
      <w:r>
        <w:t>Evergreen question of what constitutes “GER.”</w:t>
      </w:r>
    </w:p>
    <w:p w:rsidR="00510FE6" w:rsidRDefault="00510FE6" w:rsidP="00510FE6">
      <w:pPr>
        <w:pStyle w:val="ListParagraph"/>
        <w:numPr>
          <w:ilvl w:val="0"/>
          <w:numId w:val="1"/>
        </w:numPr>
      </w:pPr>
      <w:r>
        <w:t>Suggestion we think more about longitudinal data; improvement over time.</w:t>
      </w:r>
    </w:p>
    <w:p w:rsidR="006B0AD8" w:rsidRDefault="006B0AD8" w:rsidP="006B0AD8">
      <w:pPr>
        <w:pStyle w:val="ListParagraph"/>
        <w:numPr>
          <w:ilvl w:val="1"/>
          <w:numId w:val="1"/>
        </w:numPr>
      </w:pPr>
      <w:r>
        <w:t>Mu</w:t>
      </w:r>
      <w:r w:rsidR="0088017A">
        <w:t>ltiple professors note increases</w:t>
      </w:r>
      <w:r>
        <w:t xml:space="preserve"> in</w:t>
      </w:r>
      <w:r w:rsidR="0088017A">
        <w:t xml:space="preserve"> the</w:t>
      </w:r>
      <w:r>
        <w:t xml:space="preserve"> number of students rating “exceeds expectation” over the years since asses</w:t>
      </w:r>
      <w:r w:rsidR="0088017A">
        <w:t>sment began</w:t>
      </w:r>
      <w:r>
        <w:t>.</w:t>
      </w:r>
    </w:p>
    <w:p w:rsidR="00510FE6" w:rsidRDefault="00510FE6" w:rsidP="00510FE6">
      <w:pPr>
        <w:pStyle w:val="ListParagraph"/>
        <w:numPr>
          <w:ilvl w:val="0"/>
          <w:numId w:val="1"/>
        </w:numPr>
      </w:pPr>
      <w:r>
        <w:t>ILO Assessment Summary Report.</w:t>
      </w:r>
    </w:p>
    <w:p w:rsidR="00510FE6" w:rsidRDefault="0007699A" w:rsidP="0007699A">
      <w:pPr>
        <w:pStyle w:val="ListParagraph"/>
        <w:numPr>
          <w:ilvl w:val="1"/>
          <w:numId w:val="1"/>
        </w:numPr>
      </w:pPr>
      <w:r>
        <w:t>Most of the selection of outcomes and sections predate Dr. Bloom becoming head of Assessment, so ILO Flexible Core outcomes were reviewed.</w:t>
      </w:r>
    </w:p>
    <w:p w:rsidR="0007699A" w:rsidRDefault="00A23A27" w:rsidP="0007699A">
      <w:pPr>
        <w:pStyle w:val="ListParagraph"/>
        <w:numPr>
          <w:ilvl w:val="0"/>
          <w:numId w:val="1"/>
        </w:numPr>
      </w:pPr>
      <w:r>
        <w:t>It seems a disproportionate number of students are “exceeding expectations” and expectations may need to be raised or redefined.</w:t>
      </w:r>
    </w:p>
    <w:p w:rsidR="00A23A27" w:rsidRDefault="00C03FFA" w:rsidP="0007699A">
      <w:pPr>
        <w:pStyle w:val="ListParagraph"/>
        <w:numPr>
          <w:ilvl w:val="0"/>
          <w:numId w:val="1"/>
        </w:numPr>
      </w:pPr>
      <w:r>
        <w:t>Edits made to outcome definitions.</w:t>
      </w:r>
    </w:p>
    <w:p w:rsidR="006333AF" w:rsidRDefault="006333AF" w:rsidP="0007699A">
      <w:pPr>
        <w:pStyle w:val="ListParagraph"/>
        <w:numPr>
          <w:ilvl w:val="0"/>
          <w:numId w:val="1"/>
        </w:numPr>
      </w:pPr>
      <w:r>
        <w:t>Creative thinking rubric--for all but one row, only one or two classes use it.</w:t>
      </w:r>
    </w:p>
    <w:p w:rsidR="006333AF" w:rsidRDefault="006333AF" w:rsidP="0007699A">
      <w:pPr>
        <w:pStyle w:val="ListParagraph"/>
        <w:numPr>
          <w:ilvl w:val="0"/>
          <w:numId w:val="1"/>
        </w:numPr>
      </w:pPr>
      <w:r>
        <w:t xml:space="preserve">Students </w:t>
      </w:r>
      <w:r w:rsidR="00EB5AB1">
        <w:t>underperforming in creative thinking in comparison to</w:t>
      </w:r>
      <w:r>
        <w:t xml:space="preserve"> other outcomes.</w:t>
      </w:r>
    </w:p>
    <w:p w:rsidR="006333AF" w:rsidRDefault="00EB5AB1" w:rsidP="0007699A">
      <w:pPr>
        <w:pStyle w:val="ListParagraph"/>
        <w:numPr>
          <w:ilvl w:val="0"/>
          <w:numId w:val="1"/>
        </w:numPr>
      </w:pPr>
      <w:r>
        <w:lastRenderedPageBreak/>
        <w:t>Suggestion to use ACERT or Assessment Department events to brainstorm how to approach learning outcomes and help students succeed.</w:t>
      </w:r>
    </w:p>
    <w:p w:rsidR="00A3323E" w:rsidRDefault="00A3323E" w:rsidP="0007699A">
      <w:pPr>
        <w:pStyle w:val="ListParagraph"/>
        <w:numPr>
          <w:ilvl w:val="0"/>
          <w:numId w:val="1"/>
        </w:numPr>
      </w:pPr>
      <w:r>
        <w:t>Call for a framework for defining each category of performance on learning outcomes. Need to discuss norming.</w:t>
      </w:r>
    </w:p>
    <w:p w:rsidR="00A3323E" w:rsidRDefault="00A3323E" w:rsidP="0007699A">
      <w:pPr>
        <w:pStyle w:val="ListParagraph"/>
        <w:numPr>
          <w:ilvl w:val="0"/>
          <w:numId w:val="1"/>
        </w:numPr>
      </w:pPr>
      <w:r>
        <w:t>Rev</w:t>
      </w:r>
      <w:r w:rsidR="00506B0E">
        <w:t xml:space="preserve">iew of US Diversity requirement and Scientific World requirement </w:t>
      </w:r>
      <w:r>
        <w:t>learning outcomes rubric draft.</w:t>
      </w:r>
    </w:p>
    <w:p w:rsidR="00A3323E" w:rsidRDefault="00506B0E" w:rsidP="00506B0E">
      <w:pPr>
        <w:pStyle w:val="ListParagraph"/>
        <w:numPr>
          <w:ilvl w:val="1"/>
          <w:numId w:val="1"/>
        </w:numPr>
      </w:pPr>
      <w:r>
        <w:t>Edits made to multiple outcomes’ standards.</w:t>
      </w:r>
    </w:p>
    <w:p w:rsidR="00506B0E" w:rsidRPr="00C10D5C" w:rsidRDefault="00506B0E" w:rsidP="00521645">
      <w:pPr>
        <w:pStyle w:val="ListParagraph"/>
        <w:numPr>
          <w:ilvl w:val="0"/>
          <w:numId w:val="1"/>
        </w:numPr>
      </w:pPr>
      <w:r>
        <w:t>Further edits necessary, separate 30 min meeting suggested to discuss further edits, including rubric draft for further required course categories.</w:t>
      </w:r>
      <w:r w:rsidR="00521645">
        <w:t xml:space="preserve"> TBD.</w:t>
      </w:r>
      <w:bookmarkStart w:id="0" w:name="_GoBack"/>
      <w:bookmarkEnd w:id="0"/>
    </w:p>
    <w:sectPr w:rsidR="00506B0E" w:rsidRPr="00C1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0BD4"/>
    <w:multiLevelType w:val="hybridMultilevel"/>
    <w:tmpl w:val="CEF6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B4"/>
    <w:rsid w:val="0007699A"/>
    <w:rsid w:val="002E0227"/>
    <w:rsid w:val="003674B4"/>
    <w:rsid w:val="00506B0E"/>
    <w:rsid w:val="00510FE6"/>
    <w:rsid w:val="00521645"/>
    <w:rsid w:val="006333AF"/>
    <w:rsid w:val="00643B36"/>
    <w:rsid w:val="0069505B"/>
    <w:rsid w:val="006B0AD8"/>
    <w:rsid w:val="0088017A"/>
    <w:rsid w:val="008C30E0"/>
    <w:rsid w:val="00A23A27"/>
    <w:rsid w:val="00A3323E"/>
    <w:rsid w:val="00AC2D13"/>
    <w:rsid w:val="00B50C82"/>
    <w:rsid w:val="00C03FFA"/>
    <w:rsid w:val="00C10D5C"/>
    <w:rsid w:val="00E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98C23"/>
  <w15:chartTrackingRefBased/>
  <w15:docId w15:val="{EA4AB951-7D6D-4D8B-979F-15938AA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5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College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2020-04-29T19:31:00Z</dcterms:created>
  <dcterms:modified xsi:type="dcterms:W3CDTF">2020-04-29T21:04:00Z</dcterms:modified>
</cp:coreProperties>
</file>